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3942F" w14:textId="0CC182D2" w:rsidR="00500D20" w:rsidRDefault="00BF3747" w:rsidP="003438E2">
      <w:pPr>
        <w:pStyle w:val="1"/>
      </w:pPr>
      <w:r>
        <w:rPr>
          <w:rFonts w:hint="eastAsia"/>
        </w:rPr>
        <w:t>1</w:t>
      </w:r>
    </w:p>
    <w:p w14:paraId="76C45846" w14:textId="4660D788" w:rsidR="00BF3747" w:rsidRDefault="00BF3747">
      <w:r>
        <w:rPr>
          <w:rFonts w:hint="eastAsia"/>
        </w:rPr>
        <w:t>运行“</w:t>
      </w:r>
      <w:r w:rsidRPr="00BF3747">
        <w:t>HAPE3D_HRG</w:t>
      </w:r>
      <w:r w:rsidR="00724117">
        <w:rPr>
          <w:rFonts w:hint="eastAsia"/>
        </w:rPr>
        <w:t>+SA</w:t>
      </w:r>
      <w:r w:rsidRPr="00BF3747">
        <w:t>.exe</w:t>
      </w:r>
      <w:r>
        <w:rPr>
          <w:rFonts w:hint="eastAsia"/>
        </w:rPr>
        <w:t>”选择文件“</w:t>
      </w:r>
      <w:r w:rsidR="00724117">
        <w:t>Stoyan20</w:t>
      </w:r>
      <w:r w:rsidRPr="00BF3747">
        <w:t>.txt</w:t>
      </w:r>
      <w:r>
        <w:rPr>
          <w:rFonts w:hint="eastAsia"/>
        </w:rPr>
        <w:t>”。根据提示操作</w:t>
      </w:r>
      <w:r w:rsidR="007F5888">
        <w:rPr>
          <w:rFonts w:hint="eastAsia"/>
        </w:rPr>
        <w:t>即可。</w:t>
      </w:r>
    </w:p>
    <w:p w14:paraId="0C3954E6" w14:textId="77777777" w:rsidR="00724117" w:rsidRDefault="00724117"/>
    <w:p w14:paraId="1DCD8B14" w14:textId="2AFE1669" w:rsidR="007F5888" w:rsidRDefault="007F5888">
      <w:pPr>
        <w:rPr>
          <w:sz w:val="21"/>
          <w:szCs w:val="21"/>
        </w:rPr>
      </w:pPr>
      <w:r w:rsidRPr="00724117">
        <w:rPr>
          <w:rFonts w:hint="eastAsia"/>
          <w:sz w:val="21"/>
          <w:szCs w:val="21"/>
        </w:rPr>
        <w:t>注：如果用户希望</w:t>
      </w:r>
      <w:r w:rsidRPr="009F7950">
        <w:rPr>
          <w:rFonts w:hint="eastAsia"/>
          <w:sz w:val="21"/>
          <w:szCs w:val="21"/>
          <w:u w:val="single"/>
        </w:rPr>
        <w:t>调整参数</w:t>
      </w:r>
      <w:r w:rsidR="00724117" w:rsidRPr="009F7950">
        <w:rPr>
          <w:rFonts w:hint="eastAsia"/>
          <w:sz w:val="21"/>
          <w:szCs w:val="21"/>
          <w:u w:val="single"/>
        </w:rPr>
        <w:t>P</w:t>
      </w:r>
      <w:r w:rsidR="00724117" w:rsidRPr="009F7950">
        <w:rPr>
          <w:sz w:val="21"/>
          <w:szCs w:val="21"/>
          <w:u w:val="single"/>
        </w:rPr>
        <w:t xml:space="preserve">BSL, </w:t>
      </w:r>
      <w:r w:rsidR="00724117" w:rsidRPr="009F7950">
        <w:rPr>
          <w:rFonts w:hint="eastAsia"/>
          <w:sz w:val="21"/>
          <w:szCs w:val="21"/>
          <w:u w:val="single"/>
        </w:rPr>
        <w:t>R</w:t>
      </w:r>
      <w:r w:rsidR="00724117" w:rsidRPr="009F7950">
        <w:rPr>
          <w:sz w:val="21"/>
          <w:szCs w:val="21"/>
          <w:u w:val="single"/>
        </w:rPr>
        <w:t>N</w:t>
      </w:r>
      <w:r w:rsidR="00724117" w:rsidRPr="00724117">
        <w:rPr>
          <w:rFonts w:hint="eastAsia"/>
          <w:sz w:val="21"/>
          <w:szCs w:val="21"/>
        </w:rPr>
        <w:t>，可以在运行“</w:t>
      </w:r>
      <w:r w:rsidR="00724117" w:rsidRPr="00724117">
        <w:rPr>
          <w:sz w:val="21"/>
          <w:szCs w:val="21"/>
        </w:rPr>
        <w:t>HAPE3D_HRG</w:t>
      </w:r>
      <w:r w:rsidR="00724117" w:rsidRPr="00724117">
        <w:rPr>
          <w:rFonts w:hint="eastAsia"/>
          <w:sz w:val="21"/>
          <w:szCs w:val="21"/>
        </w:rPr>
        <w:t>+SA</w:t>
      </w:r>
      <w:r w:rsidR="00724117" w:rsidRPr="00724117">
        <w:rPr>
          <w:sz w:val="21"/>
          <w:szCs w:val="21"/>
        </w:rPr>
        <w:t>.exe</w:t>
      </w:r>
      <w:r w:rsidR="00724117" w:rsidRPr="00724117">
        <w:rPr>
          <w:rFonts w:hint="eastAsia"/>
          <w:sz w:val="21"/>
          <w:szCs w:val="21"/>
        </w:rPr>
        <w:t>”之前打开</w:t>
      </w:r>
      <w:r w:rsidR="002611E5">
        <w:rPr>
          <w:rFonts w:hint="eastAsia"/>
          <w:sz w:val="21"/>
          <w:szCs w:val="21"/>
        </w:rPr>
        <w:t>总控文件</w:t>
      </w:r>
      <w:bookmarkStart w:id="0" w:name="_GoBack"/>
      <w:bookmarkEnd w:id="0"/>
      <w:r w:rsidR="00724117" w:rsidRPr="00724117">
        <w:rPr>
          <w:rFonts w:hint="eastAsia"/>
          <w:sz w:val="21"/>
          <w:szCs w:val="21"/>
        </w:rPr>
        <w:t>“</w:t>
      </w:r>
      <w:r w:rsidR="00724117" w:rsidRPr="00724117">
        <w:rPr>
          <w:sz w:val="21"/>
          <w:szCs w:val="21"/>
        </w:rPr>
        <w:t>Stoyan20.txt</w:t>
      </w:r>
      <w:r w:rsidR="00724117" w:rsidRPr="00724117">
        <w:rPr>
          <w:rFonts w:hint="eastAsia"/>
          <w:sz w:val="21"/>
          <w:szCs w:val="21"/>
        </w:rPr>
        <w:t>”分别对第一、第二行参数进行调整即可。</w:t>
      </w:r>
    </w:p>
    <w:p w14:paraId="2D3C7F2F" w14:textId="77777777" w:rsidR="00724117" w:rsidRPr="00724117" w:rsidRDefault="00724117">
      <w:pPr>
        <w:rPr>
          <w:sz w:val="21"/>
          <w:szCs w:val="21"/>
        </w:rPr>
      </w:pPr>
    </w:p>
    <w:p w14:paraId="44DFC981" w14:textId="7DB25E79" w:rsidR="00BF3747" w:rsidRDefault="00BF3747" w:rsidP="003438E2">
      <w:pPr>
        <w:pStyle w:val="1"/>
      </w:pPr>
      <w:r>
        <w:rPr>
          <w:rFonts w:hint="eastAsia"/>
        </w:rPr>
        <w:t>2</w:t>
      </w:r>
    </w:p>
    <w:p w14:paraId="3EDF53B3" w14:textId="6F6B9726" w:rsidR="00BF3747" w:rsidRDefault="00BF3747">
      <w:r>
        <w:rPr>
          <w:rFonts w:hint="eastAsia"/>
        </w:rPr>
        <w:t>程序输出如下文件：</w:t>
      </w:r>
    </w:p>
    <w:p w14:paraId="0D928A9D" w14:textId="1E4635D0" w:rsidR="00BF3747" w:rsidRDefault="00BF3747">
      <w:proofErr w:type="spellStart"/>
      <w:r w:rsidRPr="00BF3747">
        <w:t>Layout_packsys.dxf</w:t>
      </w:r>
      <w:proofErr w:type="spellEnd"/>
      <w:r>
        <w:rPr>
          <w:rFonts w:hint="eastAsia"/>
        </w:rPr>
        <w:t>：排样图，可用</w:t>
      </w:r>
      <w:r>
        <w:rPr>
          <w:rFonts w:hint="eastAsia"/>
        </w:rPr>
        <w:t>A</w:t>
      </w:r>
      <w:r>
        <w:t>utoCAD</w:t>
      </w:r>
      <w:r>
        <w:rPr>
          <w:rFonts w:hint="eastAsia"/>
        </w:rPr>
        <w:t>打开</w:t>
      </w:r>
      <w:r w:rsidR="00FA208A">
        <w:rPr>
          <w:rFonts w:hint="eastAsia"/>
        </w:rPr>
        <w:t>（具体操作方法参考</w:t>
      </w:r>
      <w:hyperlink w:anchor="_4排样图观察方法" w:history="1">
        <w:r w:rsidR="00FA208A" w:rsidRPr="00FA208A">
          <w:rPr>
            <w:rStyle w:val="af"/>
            <w:rFonts w:hint="eastAsia"/>
          </w:rPr>
          <w:t>4</w:t>
        </w:r>
        <w:r w:rsidR="00FA208A" w:rsidRPr="00FA208A">
          <w:rPr>
            <w:rStyle w:val="af"/>
            <w:rFonts w:hint="eastAsia"/>
          </w:rPr>
          <w:t>排样图观察方法</w:t>
        </w:r>
      </w:hyperlink>
      <w:r w:rsidR="00FA208A">
        <w:rPr>
          <w:rFonts w:hint="eastAsia"/>
        </w:rPr>
        <w:t>）</w:t>
      </w:r>
    </w:p>
    <w:p w14:paraId="068B2057" w14:textId="155BEC9C" w:rsidR="009B399C" w:rsidRDefault="009B399C" w:rsidP="009B399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290DA58" wp14:editId="4FBC98C8">
            <wp:extent cx="1529862" cy="153416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15" t="24712" r="36951" b="23528"/>
                    <a:stretch/>
                  </pic:blipFill>
                  <pic:spPr bwMode="auto">
                    <a:xfrm>
                      <a:off x="0" y="0"/>
                      <a:ext cx="1531288" cy="15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B9F3DE" w14:textId="77777777" w:rsidR="00342929" w:rsidRDefault="00342929">
      <w:pPr>
        <w:rPr>
          <w:rFonts w:hint="eastAsia"/>
        </w:rPr>
      </w:pPr>
    </w:p>
    <w:p w14:paraId="4BC450A3" w14:textId="624EAE39" w:rsidR="00BF3747" w:rsidRDefault="00BF3747">
      <w:r w:rsidRPr="00BF3747">
        <w:t>report.txt</w:t>
      </w:r>
      <w:r>
        <w:rPr>
          <w:rFonts w:hint="eastAsia"/>
        </w:rPr>
        <w:t>：概略报告文件</w:t>
      </w:r>
    </w:p>
    <w:p w14:paraId="0B9765B5" w14:textId="04E7EC7E" w:rsidR="00BF3747" w:rsidRDefault="00BF3747">
      <w:r w:rsidRPr="00BF3747">
        <w:t>report</w:t>
      </w:r>
      <w:r>
        <w:rPr>
          <w:rFonts w:hint="eastAsia"/>
        </w:rPr>
        <w:t>2</w:t>
      </w:r>
      <w:r w:rsidRPr="00BF3747">
        <w:t>.txt</w:t>
      </w:r>
      <w:r>
        <w:rPr>
          <w:rFonts w:hint="eastAsia"/>
        </w:rPr>
        <w:t>：详细报告文件</w:t>
      </w:r>
    </w:p>
    <w:p w14:paraId="50685D03" w14:textId="4EC5219E" w:rsidR="00724117" w:rsidRDefault="00724117"/>
    <w:p w14:paraId="7BA788F4" w14:textId="000AF9D5" w:rsidR="00724117" w:rsidRDefault="00724117" w:rsidP="003438E2">
      <w:pPr>
        <w:pStyle w:val="1"/>
      </w:pPr>
      <w:r>
        <w:rPr>
          <w:rFonts w:hint="eastAsia"/>
        </w:rPr>
        <w:t>3</w:t>
      </w:r>
      <w:r w:rsidR="003438E2">
        <w:rPr>
          <w:rFonts w:hint="eastAsia"/>
        </w:rPr>
        <w:t>文件格式</w:t>
      </w:r>
    </w:p>
    <w:p w14:paraId="401F13EE" w14:textId="3DD461A6" w:rsidR="003438E2" w:rsidRDefault="003438E2" w:rsidP="003438E2">
      <w:pPr>
        <w:pStyle w:val="2"/>
      </w:pPr>
      <w:r>
        <w:rPr>
          <w:rFonts w:hint="eastAsia"/>
        </w:rPr>
        <w:t>总控文件</w:t>
      </w:r>
      <w:r w:rsidR="009F5EFB">
        <w:rPr>
          <w:rFonts w:hint="eastAsia"/>
        </w:rPr>
        <w:t>“</w:t>
      </w:r>
      <w:r w:rsidR="009F5EFB">
        <w:t>Stoyan20</w:t>
      </w:r>
      <w:r w:rsidR="009F5EFB" w:rsidRPr="00BF3747">
        <w:t>.txt</w:t>
      </w:r>
      <w:r w:rsidR="009F5EFB">
        <w:rPr>
          <w:rFonts w:hint="eastAsia"/>
        </w:rPr>
        <w:t>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38E2" w14:paraId="6B2EE9E3" w14:textId="77777777" w:rsidTr="003438E2">
        <w:tc>
          <w:tcPr>
            <w:tcW w:w="8296" w:type="dxa"/>
          </w:tcPr>
          <w:p w14:paraId="542C5777" w14:textId="77777777" w:rsidR="003438E2" w:rsidRDefault="003438E2" w:rsidP="003438E2">
            <w:commentRangeStart w:id="1"/>
            <w:r>
              <w:t>PBSL</w:t>
            </w:r>
            <w:commentRangeEnd w:id="1"/>
            <w:r w:rsidR="001028EE">
              <w:rPr>
                <w:rStyle w:val="a8"/>
              </w:rPr>
              <w:commentReference w:id="1"/>
            </w:r>
            <w:r>
              <w:t>=1</w:t>
            </w:r>
          </w:p>
          <w:p w14:paraId="44246126" w14:textId="77777777" w:rsidR="003438E2" w:rsidRDefault="003438E2" w:rsidP="003438E2">
            <w:commentRangeStart w:id="2"/>
            <w:r>
              <w:t>RN</w:t>
            </w:r>
            <w:commentRangeEnd w:id="2"/>
            <w:r w:rsidR="001028EE">
              <w:rPr>
                <w:rStyle w:val="a8"/>
              </w:rPr>
              <w:commentReference w:id="2"/>
            </w:r>
            <w:r>
              <w:t>=1</w:t>
            </w:r>
          </w:p>
          <w:p w14:paraId="42AFBE61" w14:textId="77777777" w:rsidR="003438E2" w:rsidRDefault="003438E2" w:rsidP="003438E2">
            <w:r>
              <w:t>Container</w:t>
            </w:r>
          </w:p>
          <w:p w14:paraId="6B276554" w14:textId="77777777" w:rsidR="003438E2" w:rsidRDefault="003438E2" w:rsidP="003438E2">
            <w:commentRangeStart w:id="3"/>
            <w:r>
              <w:t>"container_cube_2.txt"</w:t>
            </w:r>
            <w:commentRangeEnd w:id="3"/>
            <w:r w:rsidR="001028EE">
              <w:rPr>
                <w:rStyle w:val="a8"/>
              </w:rPr>
              <w:commentReference w:id="3"/>
            </w:r>
          </w:p>
          <w:p w14:paraId="61673C67" w14:textId="77777777" w:rsidR="003438E2" w:rsidRDefault="003438E2" w:rsidP="003438E2">
            <w:commentRangeStart w:id="4"/>
            <w:r>
              <w:t>Part</w:t>
            </w:r>
            <w:commentRangeEnd w:id="4"/>
            <w:r w:rsidR="001028EE">
              <w:rPr>
                <w:rStyle w:val="a8"/>
              </w:rPr>
              <w:commentReference w:id="4"/>
            </w:r>
          </w:p>
          <w:p w14:paraId="5085230B" w14:textId="77777777" w:rsidR="003438E2" w:rsidRDefault="003438E2" w:rsidP="003438E2">
            <w:commentRangeStart w:id="5"/>
            <w:r>
              <w:t>"part_1.txt"</w:t>
            </w:r>
            <w:commentRangeEnd w:id="5"/>
            <w:r w:rsidR="001028EE">
              <w:rPr>
                <w:rStyle w:val="a8"/>
              </w:rPr>
              <w:commentReference w:id="5"/>
            </w:r>
          </w:p>
          <w:p w14:paraId="1E9E3EDB" w14:textId="77777777" w:rsidR="003438E2" w:rsidRDefault="003438E2" w:rsidP="003438E2">
            <w:r>
              <w:t>Quantity</w:t>
            </w:r>
          </w:p>
          <w:p w14:paraId="37DE1394" w14:textId="77777777" w:rsidR="003438E2" w:rsidRDefault="003438E2" w:rsidP="003438E2">
            <w:commentRangeStart w:id="6"/>
            <w:r>
              <w:t>2</w:t>
            </w:r>
            <w:commentRangeEnd w:id="6"/>
            <w:r w:rsidR="001028EE">
              <w:rPr>
                <w:rStyle w:val="a8"/>
              </w:rPr>
              <w:commentReference w:id="6"/>
            </w:r>
          </w:p>
          <w:p w14:paraId="5DA1DB32" w14:textId="77777777" w:rsidR="003438E2" w:rsidRDefault="003438E2" w:rsidP="003438E2">
            <w:commentRangeStart w:id="7"/>
            <w:proofErr w:type="spellStart"/>
            <w:r>
              <w:lastRenderedPageBreak/>
              <w:t>EndPart</w:t>
            </w:r>
            <w:commentRangeEnd w:id="7"/>
            <w:proofErr w:type="spellEnd"/>
            <w:r w:rsidR="001028EE">
              <w:rPr>
                <w:rStyle w:val="a8"/>
              </w:rPr>
              <w:commentReference w:id="7"/>
            </w:r>
          </w:p>
          <w:p w14:paraId="2563037A" w14:textId="77777777" w:rsidR="003438E2" w:rsidRDefault="003438E2" w:rsidP="003438E2">
            <w:r>
              <w:t>Part</w:t>
            </w:r>
          </w:p>
          <w:p w14:paraId="628931E4" w14:textId="77777777" w:rsidR="003438E2" w:rsidRDefault="003438E2" w:rsidP="003438E2">
            <w:r>
              <w:t>"part_2.txt"</w:t>
            </w:r>
          </w:p>
          <w:p w14:paraId="444BD81C" w14:textId="77777777" w:rsidR="003438E2" w:rsidRDefault="003438E2" w:rsidP="003438E2">
            <w:r>
              <w:t>Quantity</w:t>
            </w:r>
          </w:p>
          <w:p w14:paraId="2CAE93AC" w14:textId="77777777" w:rsidR="003438E2" w:rsidRDefault="003438E2" w:rsidP="003438E2">
            <w:r>
              <w:t>2</w:t>
            </w:r>
          </w:p>
          <w:p w14:paraId="4063FDBC" w14:textId="77777777" w:rsidR="003438E2" w:rsidRDefault="003438E2" w:rsidP="003438E2">
            <w:proofErr w:type="spellStart"/>
            <w:r>
              <w:t>EndPart</w:t>
            </w:r>
            <w:proofErr w:type="spellEnd"/>
          </w:p>
          <w:p w14:paraId="59AAE168" w14:textId="5C161966" w:rsidR="001028EE" w:rsidRDefault="001028EE" w:rsidP="003438E2">
            <w:r>
              <w:t>…</w:t>
            </w:r>
            <w:r>
              <w:rPr>
                <w:rFonts w:hint="eastAsia"/>
              </w:rPr>
              <w:t>p</w:t>
            </w:r>
            <w:r>
              <w:t>art3-part9</w:t>
            </w:r>
            <w:r>
              <w:rPr>
                <w:rFonts w:hint="eastAsia"/>
              </w:rPr>
              <w:t>略去</w:t>
            </w:r>
            <w:r>
              <w:t>…</w:t>
            </w:r>
          </w:p>
          <w:p w14:paraId="293096E4" w14:textId="5FF51EC9" w:rsidR="003438E2" w:rsidRDefault="003438E2" w:rsidP="003438E2">
            <w:r>
              <w:t>Part</w:t>
            </w:r>
          </w:p>
          <w:p w14:paraId="481972C8" w14:textId="77777777" w:rsidR="003438E2" w:rsidRDefault="003438E2" w:rsidP="003438E2">
            <w:r>
              <w:t>"part_10.txt"</w:t>
            </w:r>
          </w:p>
          <w:p w14:paraId="13554737" w14:textId="77777777" w:rsidR="003438E2" w:rsidRDefault="003438E2" w:rsidP="003438E2">
            <w:r>
              <w:t>Quantity</w:t>
            </w:r>
          </w:p>
          <w:p w14:paraId="4999B351" w14:textId="77777777" w:rsidR="003438E2" w:rsidRDefault="003438E2" w:rsidP="003438E2">
            <w:r>
              <w:t>2</w:t>
            </w:r>
          </w:p>
          <w:p w14:paraId="2880F5F5" w14:textId="77777777" w:rsidR="003438E2" w:rsidRDefault="003438E2" w:rsidP="003438E2">
            <w:proofErr w:type="spellStart"/>
            <w:r>
              <w:t>EndPart</w:t>
            </w:r>
            <w:proofErr w:type="spellEnd"/>
          </w:p>
          <w:p w14:paraId="76686F13" w14:textId="77777777" w:rsidR="003438E2" w:rsidRDefault="003438E2" w:rsidP="003438E2">
            <w:r>
              <w:t>#</w:t>
            </w:r>
            <w:proofErr w:type="spellStart"/>
            <w:r>
              <w:t>EndFile</w:t>
            </w:r>
            <w:proofErr w:type="spellEnd"/>
          </w:p>
          <w:p w14:paraId="530468A2" w14:textId="1F7A1926" w:rsidR="003438E2" w:rsidRDefault="003438E2" w:rsidP="003438E2">
            <w:r>
              <w:t>###</w:t>
            </w:r>
          </w:p>
        </w:tc>
      </w:tr>
    </w:tbl>
    <w:p w14:paraId="43C029AC" w14:textId="77777777" w:rsidR="003438E2" w:rsidRPr="003438E2" w:rsidRDefault="003438E2" w:rsidP="003438E2"/>
    <w:p w14:paraId="17E4AC37" w14:textId="10DDD47F" w:rsidR="003438E2" w:rsidRDefault="003438E2" w:rsidP="003438E2">
      <w:pPr>
        <w:pStyle w:val="2"/>
      </w:pPr>
      <w:r>
        <w:rPr>
          <w:rFonts w:hint="eastAsia"/>
        </w:rPr>
        <w:t>容器文件</w:t>
      </w:r>
      <w:r w:rsidR="009F5EFB">
        <w:rPr>
          <w:rFonts w:hint="eastAsia"/>
        </w:rPr>
        <w:t>“</w:t>
      </w:r>
      <w:r w:rsidR="009F5EFB" w:rsidRPr="009F5EFB">
        <w:t>container_cube_2.txt</w:t>
      </w:r>
      <w:r w:rsidR="009F5EFB">
        <w:rPr>
          <w:rFonts w:hint="eastAsia"/>
        </w:rPr>
        <w:t>”</w:t>
      </w:r>
    </w:p>
    <w:p w14:paraId="6D684364" w14:textId="26027301" w:rsidR="00C63179" w:rsidRPr="00C63179" w:rsidRDefault="00C63179" w:rsidP="00C63179">
      <w:pPr>
        <w:rPr>
          <w:rFonts w:hint="eastAsia"/>
        </w:rPr>
      </w:pPr>
      <w:r>
        <w:rPr>
          <w:rFonts w:hint="eastAsia"/>
        </w:rPr>
        <w:t>容器文件的定义和零件文件一样。请参考</w:t>
      </w:r>
      <w:r w:rsidR="00E03FEB">
        <w:rPr>
          <w:rFonts w:hint="eastAsia"/>
        </w:rPr>
        <w:t>之。</w:t>
      </w:r>
    </w:p>
    <w:p w14:paraId="224855C7" w14:textId="7CD0193C" w:rsidR="003438E2" w:rsidRPr="003438E2" w:rsidRDefault="003438E2" w:rsidP="003438E2">
      <w:pPr>
        <w:pStyle w:val="2"/>
      </w:pPr>
      <w:r>
        <w:rPr>
          <w:rFonts w:hint="eastAsia"/>
        </w:rPr>
        <w:t>零件文件</w:t>
      </w:r>
      <w:r w:rsidR="009F5EFB">
        <w:rPr>
          <w:rFonts w:hint="eastAsia"/>
        </w:rPr>
        <w:t>“</w:t>
      </w:r>
      <w:r w:rsidR="009F5EFB" w:rsidRPr="009F5EFB">
        <w:t>part_1.txt</w:t>
      </w:r>
      <w:r w:rsidR="009F5EFB">
        <w:rPr>
          <w:rFonts w:hint="eastAsia"/>
        </w:rPr>
        <w:t>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44F7C" w14:paraId="6724DAD9" w14:textId="77777777" w:rsidTr="00B44F7C">
        <w:tc>
          <w:tcPr>
            <w:tcW w:w="8296" w:type="dxa"/>
          </w:tcPr>
          <w:p w14:paraId="7D1E0869" w14:textId="77777777" w:rsidR="00B44F7C" w:rsidRDefault="00B44F7C" w:rsidP="00B44F7C">
            <w:r>
              <w:t>Polyhedron</w:t>
            </w:r>
          </w:p>
          <w:p w14:paraId="04359F08" w14:textId="77777777" w:rsidR="00B44F7C" w:rsidRDefault="00B44F7C" w:rsidP="00B44F7C">
            <w:r>
              <w:t>Name</w:t>
            </w:r>
          </w:p>
          <w:p w14:paraId="1822B2FA" w14:textId="77777777" w:rsidR="00B44F7C" w:rsidRDefault="00B44F7C" w:rsidP="00B44F7C">
            <w:commentRangeStart w:id="8"/>
            <w:r>
              <w:t>Part_1</w:t>
            </w:r>
            <w:commentRangeEnd w:id="8"/>
            <w:r>
              <w:rPr>
                <w:rStyle w:val="a8"/>
              </w:rPr>
              <w:commentReference w:id="8"/>
            </w:r>
          </w:p>
          <w:p w14:paraId="0638D5B9" w14:textId="77777777" w:rsidR="00B44F7C" w:rsidRDefault="00B44F7C" w:rsidP="00B44F7C">
            <w:r>
              <w:t>Volume</w:t>
            </w:r>
          </w:p>
          <w:p w14:paraId="4D6BD6D3" w14:textId="77777777" w:rsidR="00B44F7C" w:rsidRDefault="00B44F7C" w:rsidP="00B44F7C">
            <w:commentRangeStart w:id="9"/>
            <w:r>
              <w:t>1056</w:t>
            </w:r>
            <w:commentRangeEnd w:id="9"/>
            <w:r>
              <w:rPr>
                <w:rStyle w:val="a8"/>
              </w:rPr>
              <w:commentReference w:id="9"/>
            </w:r>
          </w:p>
          <w:p w14:paraId="3D1D3478" w14:textId="77777777" w:rsidR="00B44F7C" w:rsidRDefault="00B44F7C" w:rsidP="00B44F7C">
            <w:r>
              <w:t>Mass Center</w:t>
            </w:r>
          </w:p>
          <w:p w14:paraId="2472B4F0" w14:textId="77777777" w:rsidR="00B44F7C" w:rsidRDefault="00B44F7C" w:rsidP="00B44F7C">
            <w:commentRangeStart w:id="10"/>
            <w:r>
              <w:t>4,9,9.1364</w:t>
            </w:r>
            <w:commentRangeEnd w:id="10"/>
            <w:r>
              <w:rPr>
                <w:rStyle w:val="a8"/>
              </w:rPr>
              <w:commentReference w:id="10"/>
            </w:r>
          </w:p>
          <w:p w14:paraId="5F9430C1" w14:textId="77777777" w:rsidR="00B44F7C" w:rsidRDefault="00B44F7C" w:rsidP="00B44F7C">
            <w:commentRangeStart w:id="11"/>
            <w:proofErr w:type="spellStart"/>
            <w:r>
              <w:t>VertexList</w:t>
            </w:r>
            <w:commentRangeEnd w:id="11"/>
            <w:proofErr w:type="spellEnd"/>
            <w:r>
              <w:rPr>
                <w:rStyle w:val="a8"/>
              </w:rPr>
              <w:commentReference w:id="11"/>
            </w:r>
          </w:p>
          <w:p w14:paraId="531F4696" w14:textId="77777777" w:rsidR="00B44F7C" w:rsidRDefault="00B44F7C" w:rsidP="00B44F7C">
            <w:commentRangeStart w:id="12"/>
            <w:r>
              <w:t>0:8,0,0</w:t>
            </w:r>
            <w:commentRangeEnd w:id="12"/>
            <w:r>
              <w:rPr>
                <w:rStyle w:val="a8"/>
              </w:rPr>
              <w:commentReference w:id="12"/>
            </w:r>
          </w:p>
          <w:p w14:paraId="71E3C699" w14:textId="77777777" w:rsidR="00B44F7C" w:rsidRDefault="00B44F7C" w:rsidP="00B44F7C">
            <w:r>
              <w:t>1:8,18,0</w:t>
            </w:r>
          </w:p>
          <w:p w14:paraId="42D0E273" w14:textId="1EDD6E20" w:rsidR="00B44F7C" w:rsidRDefault="00B44F7C" w:rsidP="00B44F7C">
            <w:r>
              <w:t>…</w:t>
            </w:r>
            <w:r>
              <w:rPr>
                <w:rFonts w:hint="eastAsia"/>
              </w:rPr>
              <w:t>顶点</w:t>
            </w:r>
            <w:r>
              <w:rPr>
                <w:rFonts w:hint="eastAsia"/>
              </w:rPr>
              <w:t>2-14</w:t>
            </w:r>
            <w:proofErr w:type="gramStart"/>
            <w:r>
              <w:rPr>
                <w:rFonts w:hint="eastAsia"/>
              </w:rPr>
              <w:t>省略</w:t>
            </w:r>
            <w:r>
              <w:rPr>
                <w:rFonts w:hint="eastAsia"/>
              </w:rPr>
              <w:t>.</w:t>
            </w:r>
            <w:r>
              <w:t>.</w:t>
            </w:r>
            <w:proofErr w:type="gramEnd"/>
          </w:p>
          <w:p w14:paraId="628C2A4B" w14:textId="77777777" w:rsidR="00B44F7C" w:rsidRDefault="00B44F7C" w:rsidP="00B44F7C">
            <w:r>
              <w:t>15:1,1,20</w:t>
            </w:r>
          </w:p>
          <w:p w14:paraId="363F7B41" w14:textId="77777777" w:rsidR="00B44F7C" w:rsidRDefault="00B44F7C" w:rsidP="00B44F7C">
            <w:commentRangeStart w:id="13"/>
            <w:proofErr w:type="spellStart"/>
            <w:r>
              <w:t>EndVertexList</w:t>
            </w:r>
            <w:commentRangeEnd w:id="13"/>
            <w:proofErr w:type="spellEnd"/>
            <w:r>
              <w:rPr>
                <w:rStyle w:val="a8"/>
              </w:rPr>
              <w:commentReference w:id="13"/>
            </w:r>
          </w:p>
          <w:p w14:paraId="3C6837B1" w14:textId="77777777" w:rsidR="00B44F7C" w:rsidRDefault="00B44F7C" w:rsidP="00B44F7C">
            <w:commentRangeStart w:id="14"/>
            <w:proofErr w:type="spellStart"/>
            <w:r>
              <w:t>EdgeList</w:t>
            </w:r>
            <w:commentRangeEnd w:id="14"/>
            <w:proofErr w:type="spellEnd"/>
            <w:r>
              <w:rPr>
                <w:rStyle w:val="a8"/>
              </w:rPr>
              <w:commentReference w:id="14"/>
            </w:r>
          </w:p>
          <w:p w14:paraId="052D5B4B" w14:textId="77777777" w:rsidR="00B44F7C" w:rsidRDefault="00B44F7C" w:rsidP="00B44F7C">
            <w:commentRangeStart w:id="15"/>
            <w:r>
              <w:t>0:0,1</w:t>
            </w:r>
            <w:commentRangeEnd w:id="15"/>
            <w:r>
              <w:rPr>
                <w:rStyle w:val="a8"/>
              </w:rPr>
              <w:commentReference w:id="15"/>
            </w:r>
          </w:p>
          <w:p w14:paraId="3814057E" w14:textId="77777777" w:rsidR="00B44F7C" w:rsidRDefault="00B44F7C" w:rsidP="00B44F7C">
            <w:r>
              <w:t>1:1,2</w:t>
            </w:r>
          </w:p>
          <w:p w14:paraId="732383EB" w14:textId="77777777" w:rsidR="00B44F7C" w:rsidRDefault="00B44F7C" w:rsidP="00B44F7C">
            <w:r>
              <w:t>2:2,3</w:t>
            </w:r>
          </w:p>
          <w:p w14:paraId="4278AD9A" w14:textId="4D7346B5" w:rsidR="00B44F7C" w:rsidRDefault="00B44F7C" w:rsidP="00B44F7C">
            <w:r>
              <w:t>…</w:t>
            </w:r>
            <w:r>
              <w:rPr>
                <w:rFonts w:hint="eastAsia"/>
              </w:rPr>
              <w:t>边</w:t>
            </w:r>
            <w:r>
              <w:rPr>
                <w:rFonts w:hint="eastAsia"/>
              </w:rPr>
              <w:t>3-26</w:t>
            </w:r>
            <w:r>
              <w:rPr>
                <w:rFonts w:hint="eastAsia"/>
              </w:rPr>
              <w:t>省略</w:t>
            </w:r>
            <w:r>
              <w:t>…</w:t>
            </w:r>
          </w:p>
          <w:p w14:paraId="2AA8D180" w14:textId="77777777" w:rsidR="00B44F7C" w:rsidRDefault="00B44F7C" w:rsidP="00B44F7C">
            <w:r>
              <w:t>27:7,15</w:t>
            </w:r>
          </w:p>
          <w:p w14:paraId="2979EC33" w14:textId="77777777" w:rsidR="00B44F7C" w:rsidRDefault="00B44F7C" w:rsidP="00B44F7C">
            <w:commentRangeStart w:id="16"/>
            <w:proofErr w:type="spellStart"/>
            <w:r>
              <w:t>EndEdgeList</w:t>
            </w:r>
            <w:commentRangeEnd w:id="16"/>
            <w:proofErr w:type="spellEnd"/>
            <w:r>
              <w:rPr>
                <w:rStyle w:val="a8"/>
              </w:rPr>
              <w:commentReference w:id="16"/>
            </w:r>
          </w:p>
          <w:p w14:paraId="45672C0E" w14:textId="77777777" w:rsidR="00B44F7C" w:rsidRDefault="00B44F7C" w:rsidP="00B44F7C">
            <w:commentRangeStart w:id="17"/>
            <w:proofErr w:type="spellStart"/>
            <w:r>
              <w:t>FaceList</w:t>
            </w:r>
            <w:commentRangeEnd w:id="17"/>
            <w:proofErr w:type="spellEnd"/>
            <w:r>
              <w:rPr>
                <w:rStyle w:val="a8"/>
              </w:rPr>
              <w:commentReference w:id="17"/>
            </w:r>
          </w:p>
          <w:p w14:paraId="2211F286" w14:textId="77777777" w:rsidR="00B44F7C" w:rsidRDefault="00B44F7C" w:rsidP="00B44F7C">
            <w:commentRangeStart w:id="18"/>
            <w:r>
              <w:lastRenderedPageBreak/>
              <w:t>0(4)</w:t>
            </w:r>
            <w:commentRangeEnd w:id="18"/>
            <w:r>
              <w:rPr>
                <w:rStyle w:val="a8"/>
              </w:rPr>
              <w:commentReference w:id="18"/>
            </w:r>
            <w:r>
              <w:t>:</w:t>
            </w:r>
            <w:commentRangeStart w:id="19"/>
            <w:r>
              <w:t>3,2,1,0</w:t>
            </w:r>
            <w:commentRangeEnd w:id="19"/>
            <w:r>
              <w:rPr>
                <w:rStyle w:val="a8"/>
              </w:rPr>
              <w:commentReference w:id="19"/>
            </w:r>
          </w:p>
          <w:p w14:paraId="2591C590" w14:textId="77777777" w:rsidR="00B44F7C" w:rsidRDefault="00B44F7C" w:rsidP="00B44F7C">
            <w:r>
              <w:t>1(4):4,7,3,0</w:t>
            </w:r>
          </w:p>
          <w:p w14:paraId="5CC6707C" w14:textId="459C311E" w:rsidR="00B44F7C" w:rsidRDefault="00B44F7C" w:rsidP="00B44F7C">
            <w:r>
              <w:t>…</w:t>
            </w:r>
            <w:r>
              <w:rPr>
                <w:rFonts w:hint="eastAsia"/>
              </w:rPr>
              <w:t>面</w:t>
            </w:r>
            <w:r>
              <w:rPr>
                <w:rFonts w:hint="eastAsia"/>
              </w:rPr>
              <w:t>2-12</w:t>
            </w:r>
            <w:r>
              <w:rPr>
                <w:rFonts w:hint="eastAsia"/>
              </w:rPr>
              <w:t>省略</w:t>
            </w:r>
            <w:r>
              <w:t>…</w:t>
            </w:r>
          </w:p>
          <w:p w14:paraId="43D61B70" w14:textId="77777777" w:rsidR="00B44F7C" w:rsidRDefault="00B44F7C" w:rsidP="00B44F7C">
            <w:r>
              <w:t>13(4):14,15,11,10</w:t>
            </w:r>
          </w:p>
          <w:p w14:paraId="07E78217" w14:textId="77777777" w:rsidR="00B44F7C" w:rsidRDefault="00B44F7C" w:rsidP="00B44F7C">
            <w:commentRangeStart w:id="20"/>
            <w:proofErr w:type="spellStart"/>
            <w:r>
              <w:t>EndFaceList</w:t>
            </w:r>
            <w:commentRangeEnd w:id="20"/>
            <w:proofErr w:type="spellEnd"/>
            <w:r>
              <w:rPr>
                <w:rStyle w:val="a8"/>
              </w:rPr>
              <w:commentReference w:id="20"/>
            </w:r>
          </w:p>
          <w:p w14:paraId="7DA2BC75" w14:textId="57765D22" w:rsidR="00B44F7C" w:rsidRDefault="00B44F7C" w:rsidP="00B44F7C">
            <w:proofErr w:type="spellStart"/>
            <w:r>
              <w:t>EndPolyhedron</w:t>
            </w:r>
            <w:proofErr w:type="spellEnd"/>
          </w:p>
        </w:tc>
      </w:tr>
    </w:tbl>
    <w:p w14:paraId="0C3BADB1" w14:textId="46CF2D23" w:rsidR="00FA208A" w:rsidRDefault="00FA208A" w:rsidP="00FA208A">
      <w:pPr>
        <w:pStyle w:val="1"/>
      </w:pPr>
      <w:bookmarkStart w:id="21" w:name="_4排样图观察方法"/>
      <w:bookmarkEnd w:id="21"/>
      <w:r>
        <w:rPr>
          <w:rFonts w:hint="eastAsia"/>
        </w:rPr>
        <w:lastRenderedPageBreak/>
        <w:t>4</w:t>
      </w:r>
      <w:r>
        <w:rPr>
          <w:rFonts w:hint="eastAsia"/>
        </w:rPr>
        <w:t>排样图观察方法</w:t>
      </w:r>
    </w:p>
    <w:p w14:paraId="0DE4D192" w14:textId="33A789D8" w:rsidR="004A5ED7" w:rsidRDefault="004A5ED7" w:rsidP="004A5ED7">
      <w:r>
        <w:rPr>
          <w:rFonts w:hint="eastAsia"/>
        </w:rPr>
        <w:t>1</w:t>
      </w:r>
      <w:r>
        <w:rPr>
          <w:rFonts w:hint="eastAsia"/>
        </w:rPr>
        <w:t>全屏显示</w:t>
      </w:r>
    </w:p>
    <w:p w14:paraId="35AB81BE" w14:textId="431B6B01" w:rsidR="004A5ED7" w:rsidRDefault="004A5ED7" w:rsidP="004A5ED7">
      <w:r>
        <w:rPr>
          <w:rFonts w:hint="eastAsia"/>
        </w:rPr>
        <w:t>用</w:t>
      </w:r>
      <w:r>
        <w:rPr>
          <w:rFonts w:hint="eastAsia"/>
        </w:rPr>
        <w:t>A</w:t>
      </w:r>
      <w:r>
        <w:t>utoCAD</w:t>
      </w:r>
      <w:r>
        <w:rPr>
          <w:rFonts w:hint="eastAsia"/>
        </w:rPr>
        <w:t>打开“</w:t>
      </w:r>
      <w:proofErr w:type="spellStart"/>
      <w:r w:rsidRPr="004A5ED7">
        <w:t>Layout_packsys.dxf</w:t>
      </w:r>
      <w:proofErr w:type="spellEnd"/>
      <w:r>
        <w:rPr>
          <w:rFonts w:hint="eastAsia"/>
        </w:rPr>
        <w:t>”，键盘输入</w:t>
      </w:r>
      <w:proofErr w:type="gramStart"/>
      <w:r>
        <w:t>”</w:t>
      </w:r>
      <w:proofErr w:type="gramEnd"/>
      <w:r>
        <w:t>z</w:t>
      </w:r>
      <w:proofErr w:type="gramStart"/>
      <w:r>
        <w:t>”</w:t>
      </w:r>
      <w:proofErr w:type="gramEnd"/>
      <w:r>
        <w:t>,</w:t>
      </w:r>
      <w:r>
        <w:rPr>
          <w:rFonts w:hint="eastAsia"/>
        </w:rPr>
        <w:t>回车；键盘输入</w:t>
      </w:r>
      <w:proofErr w:type="gramStart"/>
      <w:r>
        <w:t>”</w:t>
      </w:r>
      <w:proofErr w:type="gramEnd"/>
      <w:r>
        <w:t>e</w:t>
      </w:r>
      <w:proofErr w:type="gramStart"/>
      <w:r>
        <w:t>”</w:t>
      </w:r>
      <w:proofErr w:type="gramEnd"/>
      <w:r>
        <w:rPr>
          <w:rFonts w:hint="eastAsia"/>
        </w:rPr>
        <w:t>回车</w:t>
      </w:r>
    </w:p>
    <w:p w14:paraId="1F1F7E21" w14:textId="6E0BFDD3" w:rsidR="004A5ED7" w:rsidRDefault="004A5ED7" w:rsidP="004A5ED7">
      <w:r>
        <w:rPr>
          <w:rFonts w:hint="eastAsia"/>
        </w:rPr>
        <w:t>2</w:t>
      </w:r>
      <w:r>
        <w:rPr>
          <w:rFonts w:hint="eastAsia"/>
        </w:rPr>
        <w:t>调整视角</w:t>
      </w:r>
    </w:p>
    <w:p w14:paraId="5D15806F" w14:textId="01511AC0" w:rsidR="004A5ED7" w:rsidRDefault="004A5ED7" w:rsidP="004A5ED7">
      <w:pPr>
        <w:rPr>
          <w:rFonts w:hint="eastAsia"/>
        </w:rPr>
      </w:pPr>
      <w:r>
        <w:rPr>
          <w:rFonts w:hint="eastAsia"/>
        </w:rPr>
        <w:t>如下图左上角所示，用户可以根据自己的需要调整视角</w:t>
      </w:r>
    </w:p>
    <w:p w14:paraId="254C3F78" w14:textId="1F7BD905" w:rsidR="004A5ED7" w:rsidRDefault="004A5ED7" w:rsidP="004A5ED7">
      <w:r>
        <w:rPr>
          <w:noProof/>
        </w:rPr>
        <w:drawing>
          <wp:inline distT="0" distB="0" distL="0" distR="0" wp14:anchorId="1469DE37" wp14:editId="02D3035F">
            <wp:extent cx="2624667" cy="2599055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233" b="12386"/>
                    <a:stretch/>
                  </pic:blipFill>
                  <pic:spPr bwMode="auto">
                    <a:xfrm>
                      <a:off x="0" y="0"/>
                      <a:ext cx="2624880" cy="259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41612B" w14:textId="68ED983D" w:rsidR="004A5ED7" w:rsidRDefault="004A5ED7" w:rsidP="004A5ED7">
      <w:pPr>
        <w:rPr>
          <w:rFonts w:hint="eastAsia"/>
        </w:rPr>
      </w:pPr>
      <w:r>
        <w:rPr>
          <w:noProof/>
        </w:rPr>
        <w:drawing>
          <wp:inline distT="0" distB="0" distL="0" distR="0" wp14:anchorId="4F156D03" wp14:editId="0FB0FE82">
            <wp:extent cx="2443597" cy="24790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21" r="31541" b="16423"/>
                    <a:stretch/>
                  </pic:blipFill>
                  <pic:spPr bwMode="auto">
                    <a:xfrm>
                      <a:off x="0" y="0"/>
                      <a:ext cx="2444047" cy="2479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EB276D" w14:textId="405076CA" w:rsidR="004A5ED7" w:rsidRDefault="004A5ED7" w:rsidP="004A5ED7">
      <w:r>
        <w:rPr>
          <w:rFonts w:hint="eastAsia"/>
        </w:rPr>
        <w:t>3</w:t>
      </w:r>
      <w:r>
        <w:rPr>
          <w:rFonts w:hint="eastAsia"/>
        </w:rPr>
        <w:t>零件着色</w:t>
      </w:r>
    </w:p>
    <w:p w14:paraId="69EA0803" w14:textId="5741D3C4" w:rsidR="004A5ED7" w:rsidRDefault="004A5ED7" w:rsidP="004A5ED7">
      <w:pPr>
        <w:rPr>
          <w:rFonts w:hint="eastAsia"/>
        </w:rPr>
      </w:pPr>
      <w:r>
        <w:rPr>
          <w:rFonts w:hint="eastAsia"/>
        </w:rPr>
        <w:t>通过下图中上部分所示的菜单操作给零件着色。</w:t>
      </w:r>
    </w:p>
    <w:p w14:paraId="63C40D8E" w14:textId="602D5F11" w:rsidR="004A5ED7" w:rsidRDefault="004A5ED7" w:rsidP="004A5ED7">
      <w:r>
        <w:rPr>
          <w:noProof/>
        </w:rPr>
        <w:lastRenderedPageBreak/>
        <w:drawing>
          <wp:inline distT="0" distB="0" distL="0" distR="0" wp14:anchorId="1BC2E90B" wp14:editId="033917BE">
            <wp:extent cx="3065585" cy="2467610"/>
            <wp:effectExtent l="0" t="0" r="190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875" b="16821"/>
                    <a:stretch/>
                  </pic:blipFill>
                  <pic:spPr bwMode="auto">
                    <a:xfrm>
                      <a:off x="0" y="0"/>
                      <a:ext cx="3065707" cy="246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0382E7" w14:textId="30D4B9DD" w:rsidR="004A5ED7" w:rsidRPr="004A5ED7" w:rsidRDefault="004A5ED7" w:rsidP="004A5ED7">
      <w:pPr>
        <w:rPr>
          <w:rFonts w:hint="eastAsia"/>
        </w:rPr>
      </w:pPr>
      <w:r>
        <w:rPr>
          <w:rFonts w:hint="eastAsia"/>
        </w:rPr>
        <w:t>4</w:t>
      </w:r>
      <w:proofErr w:type="gramStart"/>
      <w:r>
        <w:rPr>
          <w:rFonts w:hint="eastAsia"/>
        </w:rPr>
        <w:t>调整图层颜色</w:t>
      </w:r>
      <w:proofErr w:type="gramEnd"/>
    </w:p>
    <w:p w14:paraId="6CA75CF8" w14:textId="77B40121" w:rsidR="00592D21" w:rsidRPr="00592D21" w:rsidRDefault="00342929" w:rsidP="00592D21">
      <w:pPr>
        <w:rPr>
          <w:rFonts w:hint="eastAsia"/>
        </w:rPr>
      </w:pPr>
      <w:r>
        <w:rPr>
          <w:noProof/>
        </w:rPr>
        <w:drawing>
          <wp:inline distT="0" distB="0" distL="0" distR="0" wp14:anchorId="53DB38E8" wp14:editId="0D5F071E">
            <wp:extent cx="3382108" cy="2397125"/>
            <wp:effectExtent l="0" t="0" r="889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869" b="19191"/>
                    <a:stretch/>
                  </pic:blipFill>
                  <pic:spPr bwMode="auto">
                    <a:xfrm>
                      <a:off x="0" y="0"/>
                      <a:ext cx="3382452" cy="2397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000535" w14:textId="77777777" w:rsidR="00FA208A" w:rsidRDefault="00FA208A">
      <w:pPr>
        <w:rPr>
          <w:rFonts w:hint="eastAsia"/>
        </w:rPr>
      </w:pPr>
    </w:p>
    <w:sectPr w:rsidR="00FA2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虓 刘" w:date="2019-04-10T00:38:00Z" w:initials="虓">
    <w:p w14:paraId="6A69AE03" w14:textId="4A6E46C6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排样块边长</w:t>
      </w:r>
    </w:p>
  </w:comment>
  <w:comment w:id="2" w:author="虓 刘" w:date="2019-04-10T00:38:00Z" w:initials="虓">
    <w:p w14:paraId="186F1C76" w14:textId="77777777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旋转角个数（同时也是球面布置点相关参数）</w:t>
      </w:r>
    </w:p>
    <w:p w14:paraId="039DFF16" w14:textId="0AFD447F" w:rsidR="001028EE" w:rsidRDefault="001028EE">
      <w:pPr>
        <w:pStyle w:val="a9"/>
      </w:pPr>
      <w:r>
        <w:rPr>
          <w:rFonts w:hint="eastAsia"/>
        </w:rPr>
        <w:t>零件姿态数</w:t>
      </w:r>
      <w:r w:rsidRPr="001D1AC0">
        <w:rPr>
          <w:bCs/>
          <w:position w:val="-16"/>
          <w:szCs w:val="21"/>
        </w:rPr>
        <w:object w:dxaOrig="2096" w:dyaOrig="352" w14:anchorId="18F85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4.75pt;height:17.55pt">
            <v:imagedata r:id="rId1" o:title=""/>
          </v:shape>
          <o:OLEObject Type="Embed" ProgID="Equation.DSMT4" ShapeID="_x0000_i1026" DrawAspect="Content" ObjectID="_1616401462" r:id="rId2"/>
        </w:object>
      </w:r>
    </w:p>
  </w:comment>
  <w:comment w:id="3" w:author="虓 刘" w:date="2019-04-10T00:41:00Z" w:initials="虓">
    <w:p w14:paraId="1AF0D129" w14:textId="4815F99D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容器文件名及路径</w:t>
      </w:r>
      <w:r w:rsidR="0065510B">
        <w:rPr>
          <w:rFonts w:hint="eastAsia"/>
        </w:rPr>
        <w:t>（路径省略则表示文件和排样程序处于同一文件夹）</w:t>
      </w:r>
    </w:p>
  </w:comment>
  <w:comment w:id="4" w:author="虓 刘" w:date="2019-04-10T00:43:00Z" w:initials="虓">
    <w:p w14:paraId="4DC06E69" w14:textId="57D4FA6C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零件定义开始</w:t>
      </w:r>
    </w:p>
  </w:comment>
  <w:comment w:id="5" w:author="虓 刘" w:date="2019-04-10T00:42:00Z" w:initials="虓">
    <w:p w14:paraId="7E5621AF" w14:textId="1974C86D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零件文件名及路径</w:t>
      </w:r>
    </w:p>
  </w:comment>
  <w:comment w:id="6" w:author="虓 刘" w:date="2019-04-10T00:42:00Z" w:initials="虓">
    <w:p w14:paraId="3039AD1A" w14:textId="4319BEFB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零件个数</w:t>
      </w:r>
    </w:p>
  </w:comment>
  <w:comment w:id="7" w:author="虓 刘" w:date="2019-04-10T00:43:00Z" w:initials="虓">
    <w:p w14:paraId="2097E63D" w14:textId="5E7382DD" w:rsidR="001028EE" w:rsidRDefault="001028E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零件定义结束</w:t>
      </w:r>
    </w:p>
  </w:comment>
  <w:comment w:id="8" w:author="虓 刘" w:date="2019-04-10T11:05:00Z" w:initials="虓">
    <w:p w14:paraId="72ED77A4" w14:textId="359F1A60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零件名</w:t>
      </w:r>
    </w:p>
  </w:comment>
  <w:comment w:id="9" w:author="虓 刘" w:date="2019-04-10T11:05:00Z" w:initials="虓">
    <w:p w14:paraId="33C3953D" w14:textId="26229890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零件体积</w:t>
      </w:r>
    </w:p>
  </w:comment>
  <w:comment w:id="10" w:author="虓 刘" w:date="2019-04-10T11:05:00Z" w:initials="虓">
    <w:p w14:paraId="6B2FDCE6" w14:textId="4E407228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零件形心坐标</w:t>
      </w:r>
    </w:p>
  </w:comment>
  <w:comment w:id="11" w:author="虓 刘" w:date="2019-04-10T11:04:00Z" w:initials="虓">
    <w:p w14:paraId="5A6C5FF3" w14:textId="79783E07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顶点</w:t>
      </w:r>
      <w:r>
        <w:rPr>
          <w:rFonts w:hint="eastAsia"/>
        </w:rPr>
        <w:t>定义开始</w:t>
      </w:r>
    </w:p>
  </w:comment>
  <w:comment w:id="12" w:author="虓 刘" w:date="2019-04-10T11:05:00Z" w:initials="虓">
    <w:p w14:paraId="050A09A8" w14:textId="703D18CE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顶点编号和坐标</w:t>
      </w:r>
    </w:p>
  </w:comment>
  <w:comment w:id="13" w:author="虓 刘" w:date="2019-04-10T11:04:00Z" w:initials="虓">
    <w:p w14:paraId="14DDFB85" w14:textId="48EE9D01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顶点定义</w:t>
      </w:r>
      <w:r>
        <w:rPr>
          <w:rFonts w:hint="eastAsia"/>
        </w:rPr>
        <w:t>结束</w:t>
      </w:r>
    </w:p>
  </w:comment>
  <w:comment w:id="14" w:author="虓 刘" w:date="2019-04-10T11:03:00Z" w:initials="虓">
    <w:p w14:paraId="4CC4E869" w14:textId="0227B82A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边定义开始</w:t>
      </w:r>
    </w:p>
  </w:comment>
  <w:comment w:id="15" w:author="虓 刘" w:date="2019-04-10T11:03:00Z" w:initials="虓">
    <w:p w14:paraId="44607E7B" w14:textId="06D20FFE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边的编号和顶点构成</w:t>
      </w:r>
    </w:p>
  </w:comment>
  <w:comment w:id="16" w:author="虓 刘" w:date="2019-04-10T11:03:00Z" w:initials="虓">
    <w:p w14:paraId="496F75AA" w14:textId="3CFCAC08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边定义</w:t>
      </w:r>
      <w:r>
        <w:rPr>
          <w:rFonts w:hint="eastAsia"/>
        </w:rPr>
        <w:t>结束</w:t>
      </w:r>
    </w:p>
  </w:comment>
  <w:comment w:id="17" w:author="虓 刘" w:date="2019-04-10T11:05:00Z" w:initials="虓">
    <w:p w14:paraId="18439179" w14:textId="49B0CC80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面</w:t>
      </w:r>
      <w:r>
        <w:rPr>
          <w:rFonts w:hint="eastAsia"/>
        </w:rPr>
        <w:t>定义开始</w:t>
      </w:r>
    </w:p>
  </w:comment>
  <w:comment w:id="18" w:author="虓 刘" w:date="2019-04-10T11:06:00Z" w:initials="虓">
    <w:p w14:paraId="14152597" w14:textId="38CFEE0E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面编号和顶点数目</w:t>
      </w:r>
    </w:p>
  </w:comment>
  <w:comment w:id="19" w:author="虓 刘" w:date="2019-04-10T11:07:00Z" w:initials="虓">
    <w:p w14:paraId="1BEC5F30" w14:textId="6E75BFBC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面的顶点构成</w:t>
      </w:r>
    </w:p>
  </w:comment>
  <w:comment w:id="20" w:author="虓 刘" w:date="2019-04-10T11:06:00Z" w:initials="虓">
    <w:p w14:paraId="1EA22C6F" w14:textId="1DD49462" w:rsidR="00B44F7C" w:rsidRDefault="00B44F7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面</w:t>
      </w:r>
      <w:r>
        <w:rPr>
          <w:rFonts w:hint="eastAsia"/>
        </w:rPr>
        <w:t>定义</w:t>
      </w:r>
      <w:r>
        <w:rPr>
          <w:rFonts w:hint="eastAsia"/>
        </w:rPr>
        <w:t>结束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9AE03" w15:done="0"/>
  <w15:commentEx w15:paraId="039DFF16" w15:done="0"/>
  <w15:commentEx w15:paraId="1AF0D129" w15:done="0"/>
  <w15:commentEx w15:paraId="4DC06E69" w15:done="0"/>
  <w15:commentEx w15:paraId="7E5621AF" w15:done="0"/>
  <w15:commentEx w15:paraId="3039AD1A" w15:done="0"/>
  <w15:commentEx w15:paraId="2097E63D" w15:done="0"/>
  <w15:commentEx w15:paraId="72ED77A4" w15:done="0"/>
  <w15:commentEx w15:paraId="33C3953D" w15:done="0"/>
  <w15:commentEx w15:paraId="6B2FDCE6" w15:done="0"/>
  <w15:commentEx w15:paraId="5A6C5FF3" w15:done="0"/>
  <w15:commentEx w15:paraId="050A09A8" w15:done="0"/>
  <w15:commentEx w15:paraId="14DDFB85" w15:done="0"/>
  <w15:commentEx w15:paraId="4CC4E869" w15:done="0"/>
  <w15:commentEx w15:paraId="44607E7B" w15:done="0"/>
  <w15:commentEx w15:paraId="496F75AA" w15:done="0"/>
  <w15:commentEx w15:paraId="18439179" w15:done="0"/>
  <w15:commentEx w15:paraId="14152597" w15:done="0"/>
  <w15:commentEx w15:paraId="1BEC5F30" w15:done="0"/>
  <w15:commentEx w15:paraId="1EA22C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9AE03" w16cid:durableId="2057B984"/>
  <w16cid:commentId w16cid:paraId="039DFF16" w16cid:durableId="2057B99C"/>
  <w16cid:commentId w16cid:paraId="1AF0D129" w16cid:durableId="2057BA51"/>
  <w16cid:commentId w16cid:paraId="4DC06E69" w16cid:durableId="2057BA9D"/>
  <w16cid:commentId w16cid:paraId="7E5621AF" w16cid:durableId="2057BA74"/>
  <w16cid:commentId w16cid:paraId="3039AD1A" w16cid:durableId="2057BA8C"/>
  <w16cid:commentId w16cid:paraId="2097E63D" w16cid:durableId="2057BAA8"/>
  <w16cid:commentId w16cid:paraId="72ED77A4" w16cid:durableId="20584C6E"/>
  <w16cid:commentId w16cid:paraId="33C3953D" w16cid:durableId="20584C76"/>
  <w16cid:commentId w16cid:paraId="6B2FDCE6" w16cid:durableId="20584C7F"/>
  <w16cid:commentId w16cid:paraId="5A6C5FF3" w16cid:durableId="20584C37"/>
  <w16cid:commentId w16cid:paraId="050A09A8" w16cid:durableId="20584C5E"/>
  <w16cid:commentId w16cid:paraId="14DDFB85" w16cid:durableId="20584C46"/>
  <w16cid:commentId w16cid:paraId="4CC4E869" w16cid:durableId="20584BF4"/>
  <w16cid:commentId w16cid:paraId="44607E7B" w16cid:durableId="20584C15"/>
  <w16cid:commentId w16cid:paraId="496F75AA" w16cid:durableId="20584C07"/>
  <w16cid:commentId w16cid:paraId="18439179" w16cid:durableId="20584C96"/>
  <w16cid:commentId w16cid:paraId="14152597" w16cid:durableId="20584CCF"/>
  <w16cid:commentId w16cid:paraId="1BEC5F30" w16cid:durableId="20584CEA"/>
  <w16cid:commentId w16cid:paraId="1EA22C6F" w16cid:durableId="20584C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F260E" w14:textId="77777777" w:rsidR="00833C9C" w:rsidRDefault="00833C9C" w:rsidP="00BF3747">
      <w:r>
        <w:separator/>
      </w:r>
    </w:p>
  </w:endnote>
  <w:endnote w:type="continuationSeparator" w:id="0">
    <w:p w14:paraId="516CFF10" w14:textId="77777777" w:rsidR="00833C9C" w:rsidRDefault="00833C9C" w:rsidP="00BF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BF3D5" w14:textId="77777777" w:rsidR="00833C9C" w:rsidRDefault="00833C9C" w:rsidP="00BF3747">
      <w:r>
        <w:separator/>
      </w:r>
    </w:p>
  </w:footnote>
  <w:footnote w:type="continuationSeparator" w:id="0">
    <w:p w14:paraId="258A33B3" w14:textId="77777777" w:rsidR="00833C9C" w:rsidRDefault="00833C9C" w:rsidP="00BF374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虓 刘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3AC"/>
    <w:rsid w:val="000D4CC7"/>
    <w:rsid w:val="001028EE"/>
    <w:rsid w:val="001821C4"/>
    <w:rsid w:val="002611E5"/>
    <w:rsid w:val="00342929"/>
    <w:rsid w:val="003438E2"/>
    <w:rsid w:val="00377322"/>
    <w:rsid w:val="0039193A"/>
    <w:rsid w:val="004A5ED7"/>
    <w:rsid w:val="00500D20"/>
    <w:rsid w:val="005363B7"/>
    <w:rsid w:val="00592D21"/>
    <w:rsid w:val="0065510B"/>
    <w:rsid w:val="00724117"/>
    <w:rsid w:val="00775B92"/>
    <w:rsid w:val="007F5888"/>
    <w:rsid w:val="00833C9C"/>
    <w:rsid w:val="008E1889"/>
    <w:rsid w:val="009277E1"/>
    <w:rsid w:val="009B399C"/>
    <w:rsid w:val="009C4EC9"/>
    <w:rsid w:val="009F5EFB"/>
    <w:rsid w:val="009F7950"/>
    <w:rsid w:val="00AF1B47"/>
    <w:rsid w:val="00B44F7C"/>
    <w:rsid w:val="00BF3747"/>
    <w:rsid w:val="00C63179"/>
    <w:rsid w:val="00DE70DA"/>
    <w:rsid w:val="00E03FEB"/>
    <w:rsid w:val="00F803AC"/>
    <w:rsid w:val="00F8540E"/>
    <w:rsid w:val="00FA208A"/>
    <w:rsid w:val="00FC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07E60"/>
  <w15:chartTrackingRefBased/>
  <w15:docId w15:val="{CE6BD5B6-2C4E-4A94-8190-BF41E7CE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3B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C4EC9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qFormat/>
    <w:rsid w:val="009C4EC9"/>
    <w:pPr>
      <w:keepNext/>
      <w:keepLines/>
      <w:spacing w:before="260" w:after="260" w:line="416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C4EC9"/>
    <w:rPr>
      <w:rFonts w:ascii="Times New Roman" w:eastAsia="黑体" w:hAnsi="Times New Roman" w:cs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rsid w:val="009C4EC9"/>
    <w:rPr>
      <w:rFonts w:ascii="Arial" w:eastAsia="黑体" w:hAnsi="Arial" w:cs="Times New Roman"/>
      <w:bCs/>
      <w:sz w:val="30"/>
      <w:szCs w:val="32"/>
    </w:rPr>
  </w:style>
  <w:style w:type="paragraph" w:styleId="a3">
    <w:name w:val="header"/>
    <w:basedOn w:val="a"/>
    <w:link w:val="a4"/>
    <w:uiPriority w:val="99"/>
    <w:unhideWhenUsed/>
    <w:rsid w:val="00BF3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374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3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3747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343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028EE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028EE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1028EE"/>
    <w:rPr>
      <w:rFonts w:ascii="Times New Roman" w:eastAsia="宋体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028EE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028EE"/>
    <w:rPr>
      <w:rFonts w:ascii="Times New Roman" w:eastAsia="宋体" w:hAnsi="Times New Roman" w:cs="Times New Roman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028EE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1028EE"/>
    <w:rPr>
      <w:rFonts w:ascii="Times New Roman" w:eastAsia="宋体" w:hAnsi="Times New Roman" w:cs="Times New Roman"/>
      <w:sz w:val="18"/>
      <w:szCs w:val="18"/>
    </w:rPr>
  </w:style>
  <w:style w:type="character" w:styleId="af">
    <w:name w:val="Hyperlink"/>
    <w:basedOn w:val="a0"/>
    <w:uiPriority w:val="99"/>
    <w:unhideWhenUsed/>
    <w:rsid w:val="00FA208A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FA208A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592D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虓 刘</cp:lastModifiedBy>
  <cp:revision>16</cp:revision>
  <dcterms:created xsi:type="dcterms:W3CDTF">2019-04-09T13:51:00Z</dcterms:created>
  <dcterms:modified xsi:type="dcterms:W3CDTF">2019-04-10T03:38:00Z</dcterms:modified>
</cp:coreProperties>
</file>